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723" w:firstLineChars="200"/>
        <w:rPr>
          <w:rFonts w:hint="eastAsia"/>
          <w:sz w:val="36"/>
          <w:szCs w:val="21"/>
        </w:rPr>
      </w:pPr>
      <w:bookmarkStart w:id="0" w:name="_GoBack"/>
      <w:bookmarkEnd w:id="0"/>
      <w:r>
        <w:rPr>
          <w:rFonts w:hint="eastAsia"/>
          <w:sz w:val="36"/>
          <w:szCs w:val="21"/>
          <w:lang w:val="en-US" w:eastAsia="zh-CN"/>
        </w:rPr>
        <w:t>城市建设</w:t>
      </w:r>
      <w:r>
        <w:rPr>
          <w:rFonts w:hint="eastAsia"/>
          <w:sz w:val="36"/>
          <w:szCs w:val="21"/>
        </w:rPr>
        <w:t>学院学生思想政治教育工作实施细则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为进一步加强和改进大学生思想政治教育工作，提高学生的政治素质和思想道德品质，结合我院的实际，制定本细则。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一、学生思想政治教育的指导思想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坚持以马列主义、毛泽东思想、邓小平理论和“三个代表”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科学发展观、新时代中国特色社会主义思想为指导，深入学习贯彻党的</w:t>
      </w:r>
      <w:r>
        <w:rPr>
          <w:rFonts w:hint="eastAsia"/>
          <w:sz w:val="28"/>
          <w:szCs w:val="28"/>
          <w:lang w:val="en-US" w:eastAsia="zh-CN"/>
        </w:rPr>
        <w:t>二十</w:t>
      </w:r>
      <w:r>
        <w:rPr>
          <w:rFonts w:hint="eastAsia"/>
          <w:sz w:val="28"/>
          <w:szCs w:val="28"/>
        </w:rPr>
        <w:t>大和习近平总书记系列讲话精神，积极践行科学发展观，全面落实党的教育方针，紧密结合大学生的思想实际，以理想信念教育为核心，以爱国主义教育为重点，以思想道德建设为基础，以大学生全面发展为目标，把握时代主题，用科学的理论武装人，用正确的舆论引导人，用高尚的精神塑造人，鼓励学生刻苦学习，奋发向上，把学生培养成为有理想、有道德、有文化、有纪律的具有创新精神和实践能力的高素质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学生思想政治教育的基本原则：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（一）晓之以理、动之以情和导之以行相结合；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（二）热爱学生、尊重学生、理解学生与严格要求相结合；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（三）坚持原则，因势利导，不采用高压强制、生硬粗暴的方法；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（四）注重普通教育与个别教育相结合；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（五）思想性、知识性与艺术性、趣味性相结合；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（六）采取教育的针对性和预见性相结合。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三、学生思想政治教育的基本形式：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（一）通过传统节日活动进行思想政治教育；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（二）通过各种主题教育活动进行思想政治教育；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（三）通过优秀班集体、先进个人等评优评先活动进行思想政治教育；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（四）通过举办丰富多彩的校园文化活动进行思想政治教育；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（五）通过树立身边榜样，建立良好的师生关系、同学关系进行思想政治教育；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（六）通过课堂教学与课外活动进行思想政治教育；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（七）通过组织参观企业、纪念馆、博物馆等形式有针对性地进行思想政治教育；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（八）通过微博、微信，建立网络班集体等形式开展思想政治教育，占领思想政治教育网络新阵地。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四、学生思想政治教育工作者的基本素质：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（一）坚持四项基本原则，具有较高的政治素质和思想觉悟，有坚定的理想信念和正确的世界观、人生观、价值观；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（二）具有一定的法律、政策业务水平，熟悉学校和学院的各项管理制度；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（三）具有较强的事业心和责任感，热爱本职工作；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（四）具有相应的工作经验和组织能力；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（五）工作务实，民主作风好，有良好的道德品质；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（六）有进行思想政治教育工作所必需的政治学、心理学、社会学、教育学、管理学等相关知识。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五、学生思想政治教育工作者的基本职责：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（一）贯彻执行党的路线、方针、政策和国家的法律；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（二）贯彻执行学校和学院的各项规章制度；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（三）掌握学生的思想状况和有关学习生活等基本情况；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（四）有计划地组织学生学习和开展多种形式的教育活动；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（五）深入学生做深入细致的思想工作，通过谈话、问卷、走访等形式，全面了解学生的思想状况；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（六）针对学生思想的特殊性与个性，随时随地有针对性地进行教育；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（七）关心学生的学习和生活，了解和掌握学生思想波动情况，建立相应的情况登记与资料管理措施；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（八）充分发挥学生积极性、主动性、创造性，为做好思想教育工作提供</w:t>
      </w:r>
      <w:r>
        <w:rPr>
          <w:rFonts w:hint="eastAsia"/>
          <w:sz w:val="24"/>
          <w:szCs w:val="24"/>
        </w:rPr>
        <w:t>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8"/>
          <w:szCs w:val="28"/>
        </w:rPr>
        <w:t>九）善于听取学生对思想政治教育工作的意见、建议，不断加强和改进思想政治教育工作；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（十）处理好同任课教师和其他管理人员的工作关系，并向其了解有关学生的思想状况。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六、学生思想政治教育的具体内容：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（一）新生入学的思想教育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新生入学教育是学生迈进大学的第一堂课。这堂课的目的在于给予新生及时、科学的学习和生活指导，使他们尽快地熟悉、适应大学生活，完成从高中生到大学生的角色转变，开启大学学习和生活的良好开端，为日后的成长、成才打下坚实的基础。因此，应注意加强以下几方面的教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1、结合军训，开展爱国主义和集体主义教育；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2、开展校史校情、院史院情、专业思想和优良学风教育；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3、学习学校及学院的各项规章制度，进行组织纪律观念教育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4、进行心理健康教育，增强环境适应能力和独立能力；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、进行行为规范与文明礼貌的教育；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、进行职业生涯规划教育和创新创业教育。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（二）复习考试期间的思想教育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复习考试既是学生心理上和学习上压力最大的时期，也是个别或少数学生存在违纪的多发期，为此，复习考试期间，应重视对学生加强以下几方面的教育：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1、帮助学生树立正确的考试观，进一步端正考试态度，对学生进行诚信教育；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2、学习学校关于考试的相关规章制度，重申考场纪律，对学生进行纪律观念教育；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3、消除学生心理紧张和过分压力的心理障碍教育，并随时进行平时学习的重要性教育；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4、维护考场秩序，保持公共场所卫生和自己财物安全的教育。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（三）毕业生的思想教育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毕业生面临择业的问题，思想与情绪波动最大，是学生思想教育的重点难点，应当引起足够的重视，重点应加强以下方面的教育：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分析当前的就业形势，加强国家的就业政策、方针的宣传教育；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进一步转变学生的就业观念，帮助学生树立“先就业、后择业”的就业观；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3、进行正确的价值观、人生观教育和基本的职业道德教育；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4、进行求职择业知识能力与方法教育；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5、进行必要的走向社会与适应社会能力的教育；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6、对于思想情绪波动大的学生，应全面了解情况与症结所在，进行针对性的教育。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（四）学生日常的思想教育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1、加强法制纪律观念的教育，减少并杜绝少数打架斗殴、偷窃、破坏公物等违法乱纪的行为；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2、经常性地进行学风教育，积极引导学生以学习为中心，努力营造良好的学习氛围，树立良好的学风；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3、经常性地进行安全知识教育，加强学生的安全防范意识和自我保护能力；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4、加强经常性的道德、纪律、法律教育；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5、引导学生应以学业为重，并树立正确的恋爱观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6、加强学生的正确行为引导，克服陋习，抓好随机教育引导工作。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（五）广泛开展谈话谈心教育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抓好学生思想教育的同时，要广泛开展随机教育，积极做好一人一事的思想教育工作，应针对不同时期、不同问题，开展个别谈心活动。当学生有下列问题时，必须找其谈话、谈心，并根据实际情况，必要时应及时与家长取得联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1、学生思想受到外界反面影响，情绪产生波动时；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2、学生家庭受到自然灾害时；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3、学生直系亲属生病或病故时；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4、学生违纪受批评或处分时；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5、学生之间产生矛盾时；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6、学生学习成绩较差，考试成绩多门不及格时；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7、学生情绪突然消沉时；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8、其他非个别谈话、谈心，问题不能解决时。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七、本细则自颁布之日起执行。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302A0"/>
    <w:multiLevelType w:val="singleLevel"/>
    <w:tmpl w:val="309302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zEyYzY0OGUzNjJkYzdhMmE2N2FmYjllNjI3OWIifQ=="/>
  </w:docVars>
  <w:rsids>
    <w:rsidRoot w:val="6F7549CC"/>
    <w:rsid w:val="52A61A2A"/>
    <w:rsid w:val="6F7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2023-12-18T01:55:00Z</dcterms:created>
  <dc:creator>伦敦的小侦探</dc:creator>
  <cp:lastModifiedBy>hbsm</cp:lastModifiedBy>
  <dcterms:modified xsi:type="dcterms:W3CDTF">2023-12-19T00:58:55Z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653BC9C1C9494A79BF16279F35C8B900_11</vt:lpwstr>
  </property>
</Properties>
</file>